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DF582" w14:textId="2327901F" w:rsidR="001A046F" w:rsidRPr="004E2989" w:rsidRDefault="00B22E95" w:rsidP="0084013E">
      <w:pPr>
        <w:shd w:val="clear" w:color="auto" w:fill="FFFFFF"/>
        <w:spacing w:before="100" w:beforeAutospacing="1" w:after="100" w:afterAutospacing="1"/>
        <w:rPr>
          <w:rFonts w:ascii="Arial" w:eastAsia="Times New Roman" w:hAnsi="Arial" w:cs="Arial"/>
          <w:b/>
          <w:bCs/>
          <w:color w:val="000000" w:themeColor="text1"/>
          <w:kern w:val="0"/>
          <w:sz w:val="30"/>
          <w:szCs w:val="30"/>
          <w:lang w:eastAsia="sv-SE"/>
          <w14:ligatures w14:val="none"/>
        </w:rPr>
      </w:pPr>
      <w:r w:rsidRPr="004E2989">
        <w:rPr>
          <w:rFonts w:ascii="Arial" w:eastAsia="Times New Roman" w:hAnsi="Arial" w:cs="Arial"/>
          <w:b/>
          <w:bCs/>
          <w:color w:val="000000" w:themeColor="text1"/>
          <w:kern w:val="0"/>
          <w:sz w:val="30"/>
          <w:szCs w:val="30"/>
          <w:lang w:eastAsia="sv-SE"/>
          <w14:ligatures w14:val="none"/>
        </w:rPr>
        <w:t>Metodologiska tillvägagångssätt för a</w:t>
      </w:r>
      <w:r w:rsidR="001A046F" w:rsidRPr="004E2989">
        <w:rPr>
          <w:rFonts w:ascii="Arial" w:eastAsia="Times New Roman" w:hAnsi="Arial" w:cs="Arial"/>
          <w:b/>
          <w:bCs/>
          <w:color w:val="000000" w:themeColor="text1"/>
          <w:kern w:val="0"/>
          <w:sz w:val="30"/>
          <w:szCs w:val="30"/>
          <w:lang w:eastAsia="sv-SE"/>
          <w14:ligatures w14:val="none"/>
        </w:rPr>
        <w:t xml:space="preserve">tt </w:t>
      </w:r>
      <w:r w:rsidR="006059A3" w:rsidRPr="004E2989">
        <w:rPr>
          <w:rFonts w:ascii="Arial" w:eastAsia="Times New Roman" w:hAnsi="Arial" w:cs="Arial"/>
          <w:b/>
          <w:bCs/>
          <w:color w:val="000000" w:themeColor="text1"/>
          <w:kern w:val="0"/>
          <w:sz w:val="30"/>
          <w:szCs w:val="30"/>
          <w:lang w:eastAsia="sv-SE"/>
          <w14:ligatures w14:val="none"/>
        </w:rPr>
        <w:t>involvera</w:t>
      </w:r>
      <w:r w:rsidR="001A046F" w:rsidRPr="004E2989">
        <w:rPr>
          <w:rFonts w:ascii="Arial" w:eastAsia="Times New Roman" w:hAnsi="Arial" w:cs="Arial"/>
          <w:b/>
          <w:bCs/>
          <w:color w:val="000000" w:themeColor="text1"/>
          <w:kern w:val="0"/>
          <w:sz w:val="30"/>
          <w:szCs w:val="30"/>
          <w:lang w:eastAsia="sv-SE"/>
          <w14:ligatures w14:val="none"/>
        </w:rPr>
        <w:t xml:space="preserve"> personer med demens i kunskapsutveckling för vården och vardagslivet</w:t>
      </w:r>
    </w:p>
    <w:p w14:paraId="4C467F01" w14:textId="77777777" w:rsidR="004E2989" w:rsidRPr="004E2989" w:rsidRDefault="004E2989" w:rsidP="004A38A6">
      <w:pPr>
        <w:rPr>
          <w:rFonts w:ascii="Arial" w:hAnsi="Arial" w:cs="Arial"/>
          <w:b/>
          <w:bCs/>
        </w:rPr>
      </w:pPr>
      <w:r w:rsidRPr="004E2989">
        <w:rPr>
          <w:rFonts w:ascii="Arial" w:hAnsi="Arial" w:cs="Arial"/>
          <w:b/>
          <w:bCs/>
        </w:rPr>
        <w:t>Bakgrund och syfte</w:t>
      </w:r>
    </w:p>
    <w:p w14:paraId="0D858C95" w14:textId="77777777" w:rsidR="004E2989" w:rsidRDefault="004E2989" w:rsidP="004A38A6">
      <w:pPr>
        <w:rPr>
          <w:rFonts w:ascii="Times New Roman" w:hAnsi="Times New Roman" w:cs="Times New Roman"/>
        </w:rPr>
      </w:pPr>
    </w:p>
    <w:p w14:paraId="74AA53B0" w14:textId="47832740" w:rsidR="00A62838" w:rsidRPr="00AC1FB4" w:rsidRDefault="00975719" w:rsidP="004A38A6">
      <w:pPr>
        <w:rPr>
          <w:rFonts w:ascii="Times New Roman" w:eastAsia="Times New Roman" w:hAnsi="Times New Roman" w:cs="Times New Roman"/>
          <w:color w:val="000000" w:themeColor="text1"/>
          <w:kern w:val="0"/>
          <w:lang w:eastAsia="sv-SE"/>
          <w14:ligatures w14:val="none"/>
        </w:rPr>
      </w:pPr>
      <w:r w:rsidRPr="00AC1FB4">
        <w:rPr>
          <w:rFonts w:ascii="Times New Roman" w:hAnsi="Times New Roman" w:cs="Times New Roman"/>
        </w:rPr>
        <w:t xml:space="preserve">Personer med demens har historiskt sett uteslutits från forskning, vilket har marginaliserat deras röster och erfarenheter inom både professionella och akademiska sammanhang. Detta innebär att vi ofta missar deras perspektiv och insikter om vad det innebär att leva med </w:t>
      </w:r>
      <w:r w:rsidR="006F6169">
        <w:rPr>
          <w:rFonts w:ascii="Times New Roman" w:hAnsi="Times New Roman" w:cs="Times New Roman"/>
        </w:rPr>
        <w:t xml:space="preserve">en </w:t>
      </w:r>
      <w:r w:rsidRPr="00AC1FB4">
        <w:rPr>
          <w:rFonts w:ascii="Times New Roman" w:hAnsi="Times New Roman" w:cs="Times New Roman"/>
        </w:rPr>
        <w:t>demens</w:t>
      </w:r>
      <w:r w:rsidR="006F6169">
        <w:rPr>
          <w:rFonts w:ascii="Times New Roman" w:hAnsi="Times New Roman" w:cs="Times New Roman"/>
        </w:rPr>
        <w:t>sjukdom</w:t>
      </w:r>
      <w:r w:rsidRPr="00AC1FB4">
        <w:rPr>
          <w:rFonts w:ascii="Times New Roman" w:hAnsi="Times New Roman" w:cs="Times New Roman"/>
        </w:rPr>
        <w:t xml:space="preserve">. En anledning till </w:t>
      </w:r>
      <w:r w:rsidR="00883EA8">
        <w:rPr>
          <w:rFonts w:ascii="Times New Roman" w:hAnsi="Times New Roman" w:cs="Times New Roman"/>
        </w:rPr>
        <w:t>exkluderingen</w:t>
      </w:r>
      <w:r w:rsidRPr="00AC1FB4">
        <w:rPr>
          <w:rFonts w:ascii="Times New Roman" w:hAnsi="Times New Roman" w:cs="Times New Roman"/>
        </w:rPr>
        <w:t xml:space="preserve"> är att sedvanliga forskningsmetoder inte är anpassade till deras förmågor och förutsättningar. Projektets syfte är därför att utforska, utveckla och förbättra metodologiska angreppssätt för att inkludera personer med demens i forskning kring deras livsvillkor. Tidigare forskning visar att, trots kognitiva utmaningar som sviktande minne, kan personer med demens ofta behålla förmågan att uttrycka åsikter och uppfattningar </w:t>
      </w:r>
      <w:r w:rsidR="00F0231D">
        <w:rPr>
          <w:rFonts w:ascii="Times New Roman" w:hAnsi="Times New Roman" w:cs="Times New Roman"/>
        </w:rPr>
        <w:t xml:space="preserve">relaterade till </w:t>
      </w:r>
      <w:r w:rsidR="00265CF6">
        <w:rPr>
          <w:rFonts w:ascii="Times New Roman" w:hAnsi="Times New Roman" w:cs="Times New Roman"/>
        </w:rPr>
        <w:t xml:space="preserve">situationen </w:t>
      </w:r>
      <w:r w:rsidRPr="00AC1FB4">
        <w:rPr>
          <w:rFonts w:ascii="Times New Roman" w:hAnsi="Times New Roman" w:cs="Times New Roman"/>
        </w:rPr>
        <w:t xml:space="preserve">”här och nu”. </w:t>
      </w:r>
      <w:r w:rsidR="004A38A6" w:rsidRPr="00AC1FB4">
        <w:rPr>
          <w:rFonts w:ascii="Times New Roman" w:eastAsia="Times New Roman" w:hAnsi="Times New Roman" w:cs="Times New Roman"/>
          <w:color w:val="000000" w:themeColor="text1"/>
          <w:kern w:val="0"/>
          <w:lang w:eastAsia="sv-SE"/>
          <w14:ligatures w14:val="none"/>
        </w:rPr>
        <w:t>Genom tidigare erfarenheter i forskargruppen av att involvera personer med demens i deltagarorienterad forskning - utvecklandet av teknik för kommunikationsstöd och utvecklandet av meningsfulla aktiviteter på ett särskilt boende - har vi lärt oss att det är möjligt om aktiviteterna är noggrant anpassade till de involverade personerna. I det här projektet går vi vidare med att undersöka, utveckla och förfina metodologiska tillvägagångssätt för att möjliggöra för personer med demens att delta i forskning som rör deras livsvillkor på sina egna villkor.</w:t>
      </w:r>
    </w:p>
    <w:p w14:paraId="64F10030" w14:textId="77777777" w:rsidR="004E2989" w:rsidRPr="004E2989" w:rsidRDefault="00D37FF7" w:rsidP="004A0877">
      <w:pPr>
        <w:shd w:val="clear" w:color="auto" w:fill="FFFFFF"/>
        <w:spacing w:before="100" w:beforeAutospacing="1" w:after="100" w:afterAutospacing="1"/>
        <w:rPr>
          <w:rFonts w:ascii="Arial" w:eastAsia="Times New Roman" w:hAnsi="Arial" w:cs="Arial"/>
          <w:b/>
          <w:bCs/>
          <w:color w:val="000000" w:themeColor="text1"/>
          <w:kern w:val="0"/>
          <w:lang w:eastAsia="sv-SE"/>
          <w14:ligatures w14:val="none"/>
        </w:rPr>
      </w:pPr>
      <w:r w:rsidRPr="004E2989">
        <w:rPr>
          <w:rFonts w:ascii="Arial" w:eastAsia="Times New Roman" w:hAnsi="Arial" w:cs="Arial"/>
          <w:b/>
          <w:bCs/>
          <w:color w:val="000000" w:themeColor="text1"/>
          <w:kern w:val="0"/>
          <w:lang w:eastAsia="sv-SE"/>
          <w14:ligatures w14:val="none"/>
        </w:rPr>
        <w:t>Datainsamling</w:t>
      </w:r>
    </w:p>
    <w:p w14:paraId="2421C49A" w14:textId="6272B0AE" w:rsidR="004A0877" w:rsidRPr="00AC1FB4" w:rsidRDefault="00E07042" w:rsidP="004A0877">
      <w:pPr>
        <w:shd w:val="clear" w:color="auto" w:fill="FFFFFF"/>
        <w:spacing w:before="100" w:beforeAutospacing="1" w:after="100" w:afterAutospacing="1"/>
        <w:rPr>
          <w:rFonts w:ascii="Times New Roman" w:eastAsia="Times New Roman" w:hAnsi="Times New Roman" w:cs="Times New Roman"/>
          <w:color w:val="000000" w:themeColor="text1"/>
          <w:kern w:val="0"/>
          <w:lang w:eastAsia="sv-SE"/>
          <w14:ligatures w14:val="none"/>
        </w:rPr>
      </w:pPr>
      <w:r w:rsidRPr="00AC1FB4">
        <w:rPr>
          <w:rFonts w:ascii="Times New Roman" w:eastAsia="Times New Roman" w:hAnsi="Times New Roman" w:cs="Times New Roman"/>
          <w:color w:val="000000" w:themeColor="text1"/>
          <w:kern w:val="0"/>
          <w:lang w:eastAsia="sv-SE"/>
          <w14:ligatures w14:val="none"/>
        </w:rPr>
        <w:t xml:space="preserve">Data har samlats in </w:t>
      </w:r>
      <w:r w:rsidR="00BB16E3" w:rsidRPr="00AC1FB4">
        <w:rPr>
          <w:rFonts w:ascii="Times New Roman" w:eastAsia="Times New Roman" w:hAnsi="Times New Roman" w:cs="Times New Roman"/>
          <w:color w:val="000000" w:themeColor="text1"/>
          <w:kern w:val="0"/>
          <w:lang w:eastAsia="sv-SE"/>
          <w14:ligatures w14:val="none"/>
        </w:rPr>
        <w:t>på e</w:t>
      </w:r>
      <w:r w:rsidR="00456E83" w:rsidRPr="00AC1FB4">
        <w:rPr>
          <w:rFonts w:ascii="Times New Roman" w:eastAsia="Times New Roman" w:hAnsi="Times New Roman" w:cs="Times New Roman"/>
          <w:color w:val="000000" w:themeColor="text1"/>
          <w:kern w:val="0"/>
          <w:lang w:eastAsia="sv-SE"/>
          <w14:ligatures w14:val="none"/>
        </w:rPr>
        <w:t xml:space="preserve">tt </w:t>
      </w:r>
      <w:r w:rsidR="00D87D5E" w:rsidRPr="00AC1FB4">
        <w:rPr>
          <w:rFonts w:ascii="Times New Roman" w:eastAsia="Times New Roman" w:hAnsi="Times New Roman" w:cs="Times New Roman"/>
          <w:color w:val="000000" w:themeColor="text1"/>
          <w:kern w:val="0"/>
          <w:lang w:eastAsia="sv-SE"/>
          <w14:ligatures w14:val="none"/>
        </w:rPr>
        <w:t>demensboende</w:t>
      </w:r>
      <w:r w:rsidR="00B932A9" w:rsidRPr="00AC1FB4">
        <w:rPr>
          <w:rFonts w:ascii="Times New Roman" w:eastAsia="Times New Roman" w:hAnsi="Times New Roman" w:cs="Times New Roman"/>
          <w:color w:val="000000" w:themeColor="text1"/>
          <w:kern w:val="0"/>
          <w:lang w:eastAsia="sv-SE"/>
          <w14:ligatures w14:val="none"/>
        </w:rPr>
        <w:t xml:space="preserve"> </w:t>
      </w:r>
      <w:r w:rsidR="00986107" w:rsidRPr="00AC1FB4">
        <w:rPr>
          <w:rFonts w:ascii="Times New Roman" w:eastAsia="Times New Roman" w:hAnsi="Times New Roman" w:cs="Times New Roman"/>
          <w:color w:val="000000" w:themeColor="text1"/>
          <w:kern w:val="0"/>
          <w:lang w:eastAsia="sv-SE"/>
          <w14:ligatures w14:val="none"/>
        </w:rPr>
        <w:t xml:space="preserve">och på </w:t>
      </w:r>
      <w:r w:rsidR="00456E83" w:rsidRPr="00AC1FB4">
        <w:rPr>
          <w:rFonts w:ascii="Times New Roman" w:eastAsia="Times New Roman" w:hAnsi="Times New Roman" w:cs="Times New Roman"/>
          <w:color w:val="000000" w:themeColor="text1"/>
          <w:kern w:val="0"/>
          <w:lang w:eastAsia="sv-SE"/>
          <w14:ligatures w14:val="none"/>
        </w:rPr>
        <w:t>en</w:t>
      </w:r>
      <w:r w:rsidR="00BB16E3" w:rsidRPr="00AC1FB4">
        <w:rPr>
          <w:rFonts w:ascii="Times New Roman" w:eastAsia="Times New Roman" w:hAnsi="Times New Roman" w:cs="Times New Roman"/>
          <w:color w:val="000000" w:themeColor="text1"/>
          <w:kern w:val="0"/>
          <w:lang w:eastAsia="sv-SE"/>
          <w14:ligatures w14:val="none"/>
        </w:rPr>
        <w:t xml:space="preserve"> dagverksamhet</w:t>
      </w:r>
      <w:r w:rsidR="005B2AE8" w:rsidRPr="00AC1FB4">
        <w:rPr>
          <w:rFonts w:ascii="Times New Roman" w:eastAsia="Times New Roman" w:hAnsi="Times New Roman" w:cs="Times New Roman"/>
          <w:color w:val="000000" w:themeColor="text1"/>
          <w:kern w:val="0"/>
          <w:lang w:eastAsia="sv-SE"/>
          <w14:ligatures w14:val="none"/>
        </w:rPr>
        <w:t>.</w:t>
      </w:r>
      <w:r w:rsidR="00784299" w:rsidRPr="00AC1FB4">
        <w:rPr>
          <w:rFonts w:ascii="Times New Roman" w:eastAsia="Times New Roman" w:hAnsi="Times New Roman" w:cs="Times New Roman"/>
          <w:color w:val="000000" w:themeColor="text1"/>
          <w:kern w:val="0"/>
          <w:lang w:eastAsia="sv-SE"/>
          <w14:ligatures w14:val="none"/>
        </w:rPr>
        <w:t xml:space="preserve"> </w:t>
      </w:r>
      <w:r w:rsidR="005B2AE8" w:rsidRPr="00AC1FB4">
        <w:rPr>
          <w:rFonts w:ascii="Times New Roman" w:eastAsia="Times New Roman" w:hAnsi="Times New Roman" w:cs="Times New Roman"/>
          <w:color w:val="000000" w:themeColor="text1"/>
          <w:kern w:val="0"/>
          <w:lang w:eastAsia="sv-SE"/>
          <w14:ligatures w14:val="none"/>
        </w:rPr>
        <w:t xml:space="preserve">I </w:t>
      </w:r>
      <w:r w:rsidR="00640022" w:rsidRPr="00AC1FB4">
        <w:rPr>
          <w:rFonts w:ascii="Times New Roman" w:eastAsia="Times New Roman" w:hAnsi="Times New Roman" w:cs="Times New Roman"/>
          <w:color w:val="000000" w:themeColor="text1"/>
          <w:kern w:val="0"/>
          <w:lang w:eastAsia="sv-SE"/>
          <w14:ligatures w14:val="none"/>
        </w:rPr>
        <w:t xml:space="preserve">båda miljöerna utformades aktiviteterna för att </w:t>
      </w:r>
      <w:r w:rsidR="004D679F" w:rsidRPr="00AC1FB4">
        <w:rPr>
          <w:rFonts w:ascii="Times New Roman" w:eastAsia="Times New Roman" w:hAnsi="Times New Roman" w:cs="Times New Roman"/>
          <w:color w:val="000000" w:themeColor="text1"/>
          <w:kern w:val="0"/>
          <w:lang w:eastAsia="sv-SE"/>
          <w14:ligatures w14:val="none"/>
        </w:rPr>
        <w:t xml:space="preserve">vara engagerande, tillåtande och </w:t>
      </w:r>
      <w:r w:rsidR="00C95A5D" w:rsidRPr="00AC1FB4">
        <w:rPr>
          <w:rFonts w:ascii="Times New Roman" w:eastAsia="Times New Roman" w:hAnsi="Times New Roman" w:cs="Times New Roman"/>
          <w:color w:val="000000" w:themeColor="text1"/>
          <w:kern w:val="0"/>
          <w:lang w:eastAsia="sv-SE"/>
          <w14:ligatures w14:val="none"/>
        </w:rPr>
        <w:t xml:space="preserve">för att </w:t>
      </w:r>
      <w:r w:rsidR="00627C5C" w:rsidRPr="00AC1FB4">
        <w:rPr>
          <w:rFonts w:ascii="Times New Roman" w:eastAsia="Times New Roman" w:hAnsi="Times New Roman" w:cs="Times New Roman"/>
          <w:color w:val="000000" w:themeColor="text1"/>
          <w:kern w:val="0"/>
          <w:lang w:eastAsia="sv-SE"/>
          <w14:ligatures w14:val="none"/>
        </w:rPr>
        <w:t>möjliggöra</w:t>
      </w:r>
      <w:r w:rsidR="004D679F" w:rsidRPr="00AC1FB4">
        <w:rPr>
          <w:rFonts w:ascii="Times New Roman" w:eastAsia="Times New Roman" w:hAnsi="Times New Roman" w:cs="Times New Roman"/>
          <w:color w:val="000000" w:themeColor="text1"/>
          <w:kern w:val="0"/>
          <w:lang w:eastAsia="sv-SE"/>
          <w14:ligatures w14:val="none"/>
        </w:rPr>
        <w:t xml:space="preserve"> kreativitet och delaktighet hos </w:t>
      </w:r>
      <w:r w:rsidR="00C95A5D" w:rsidRPr="00AC1FB4">
        <w:rPr>
          <w:rFonts w:ascii="Times New Roman" w:eastAsia="Times New Roman" w:hAnsi="Times New Roman" w:cs="Times New Roman"/>
          <w:color w:val="000000" w:themeColor="text1"/>
          <w:kern w:val="0"/>
          <w:lang w:eastAsia="sv-SE"/>
          <w14:ligatures w14:val="none"/>
        </w:rPr>
        <w:t>deltagarna</w:t>
      </w:r>
      <w:r w:rsidR="007775B6" w:rsidRPr="00AC1FB4">
        <w:rPr>
          <w:rFonts w:ascii="Times New Roman" w:eastAsia="Times New Roman" w:hAnsi="Times New Roman" w:cs="Times New Roman"/>
          <w:color w:val="000000" w:themeColor="text1"/>
          <w:kern w:val="0"/>
          <w:lang w:eastAsia="sv-SE"/>
          <w14:ligatures w14:val="none"/>
        </w:rPr>
        <w:t>.</w:t>
      </w:r>
      <w:r w:rsidR="008234CF" w:rsidRPr="00AC1FB4">
        <w:rPr>
          <w:rFonts w:ascii="Times New Roman" w:eastAsia="Times New Roman" w:hAnsi="Times New Roman" w:cs="Times New Roman"/>
          <w:color w:val="000000" w:themeColor="text1"/>
          <w:kern w:val="0"/>
          <w:lang w:eastAsia="sv-SE"/>
          <w14:ligatures w14:val="none"/>
        </w:rPr>
        <w:t xml:space="preserve"> </w:t>
      </w:r>
      <w:r w:rsidR="00456E83" w:rsidRPr="00AC1FB4">
        <w:rPr>
          <w:rFonts w:ascii="Times New Roman" w:eastAsia="Times New Roman" w:hAnsi="Times New Roman" w:cs="Times New Roman"/>
          <w:color w:val="000000" w:themeColor="text1"/>
          <w:kern w:val="0"/>
          <w:lang w:eastAsia="sv-SE"/>
          <w14:ligatures w14:val="none"/>
        </w:rPr>
        <w:t>På demensboendet prövade</w:t>
      </w:r>
      <w:r w:rsidR="004C1B83" w:rsidRPr="00AC1FB4">
        <w:rPr>
          <w:rFonts w:ascii="Times New Roman" w:eastAsia="Times New Roman" w:hAnsi="Times New Roman" w:cs="Times New Roman"/>
          <w:color w:val="000000" w:themeColor="text1"/>
          <w:kern w:val="0"/>
          <w:lang w:eastAsia="sv-SE"/>
          <w14:ligatures w14:val="none"/>
        </w:rPr>
        <w:t xml:space="preserve">s </w:t>
      </w:r>
      <w:r w:rsidR="00456E83" w:rsidRPr="00AC1FB4">
        <w:rPr>
          <w:rFonts w:ascii="Times New Roman" w:eastAsia="Times New Roman" w:hAnsi="Times New Roman" w:cs="Times New Roman"/>
          <w:color w:val="000000" w:themeColor="text1"/>
          <w:kern w:val="0"/>
          <w:lang w:eastAsia="sv-SE"/>
          <w14:ligatures w14:val="none"/>
        </w:rPr>
        <w:t xml:space="preserve">flera olika metoder för att involvera </w:t>
      </w:r>
      <w:r w:rsidR="00C321F9" w:rsidRPr="00AC1FB4">
        <w:rPr>
          <w:rFonts w:ascii="Times New Roman" w:eastAsia="Times New Roman" w:hAnsi="Times New Roman" w:cs="Times New Roman"/>
          <w:color w:val="000000" w:themeColor="text1"/>
          <w:kern w:val="0"/>
          <w:lang w:eastAsia="sv-SE"/>
          <w14:ligatures w14:val="none"/>
        </w:rPr>
        <w:t>personern</w:t>
      </w:r>
      <w:r w:rsidR="00456E83" w:rsidRPr="00AC1FB4">
        <w:rPr>
          <w:rFonts w:ascii="Times New Roman" w:eastAsia="Times New Roman" w:hAnsi="Times New Roman" w:cs="Times New Roman"/>
          <w:color w:val="000000" w:themeColor="text1"/>
          <w:kern w:val="0"/>
          <w:lang w:eastAsia="sv-SE"/>
          <w14:ligatures w14:val="none"/>
        </w:rPr>
        <w:t xml:space="preserve">a i ett undersökande av hur de ser på miljön i det särskilda boendet. Datainsamlingen genomfördes under fyra dagar och innefattade </w:t>
      </w:r>
      <w:r w:rsidR="008D1988" w:rsidRPr="00AC1FB4">
        <w:rPr>
          <w:rFonts w:ascii="Times New Roman" w:eastAsia="Times New Roman" w:hAnsi="Times New Roman" w:cs="Times New Roman"/>
          <w:color w:val="000000" w:themeColor="text1"/>
          <w:kern w:val="0"/>
          <w:lang w:eastAsia="sv-SE"/>
          <w14:ligatures w14:val="none"/>
        </w:rPr>
        <w:t>promenadintervjuer</w:t>
      </w:r>
      <w:r w:rsidR="00456E83" w:rsidRPr="00AC1FB4">
        <w:rPr>
          <w:rFonts w:ascii="Times New Roman" w:eastAsia="Times New Roman" w:hAnsi="Times New Roman" w:cs="Times New Roman"/>
          <w:color w:val="000000" w:themeColor="text1"/>
          <w:kern w:val="0"/>
          <w:lang w:eastAsia="sv-SE"/>
          <w14:ligatures w14:val="none"/>
        </w:rPr>
        <w:t xml:space="preserve"> </w:t>
      </w:r>
      <w:r w:rsidR="006957D2" w:rsidRPr="00AC1FB4">
        <w:rPr>
          <w:rFonts w:ascii="Times New Roman" w:eastAsia="Times New Roman" w:hAnsi="Times New Roman" w:cs="Times New Roman"/>
          <w:color w:val="000000" w:themeColor="text1"/>
          <w:kern w:val="0"/>
          <w:lang w:eastAsia="sv-SE"/>
          <w14:ligatures w14:val="none"/>
        </w:rPr>
        <w:t xml:space="preserve">där en forskare </w:t>
      </w:r>
      <w:r w:rsidR="00586450" w:rsidRPr="00AC1FB4">
        <w:rPr>
          <w:rFonts w:ascii="Times New Roman" w:eastAsia="Times New Roman" w:hAnsi="Times New Roman" w:cs="Times New Roman"/>
          <w:color w:val="000000" w:themeColor="text1"/>
          <w:kern w:val="0"/>
          <w:lang w:eastAsia="sv-SE"/>
          <w14:ligatures w14:val="none"/>
        </w:rPr>
        <w:t xml:space="preserve">och en person med demens tog del av miljön tillsammans och samtalade om den </w:t>
      </w:r>
      <w:r w:rsidR="00456E83" w:rsidRPr="00AC1FB4">
        <w:rPr>
          <w:rFonts w:ascii="Times New Roman" w:eastAsia="Times New Roman" w:hAnsi="Times New Roman" w:cs="Times New Roman"/>
          <w:color w:val="000000" w:themeColor="text1"/>
          <w:kern w:val="0"/>
          <w:lang w:eastAsia="sv-SE"/>
          <w14:ligatures w14:val="none"/>
        </w:rPr>
        <w:t xml:space="preserve">och </w:t>
      </w:r>
      <w:r w:rsidR="00610790" w:rsidRPr="00AC1FB4">
        <w:rPr>
          <w:rFonts w:ascii="Times New Roman" w:eastAsia="Times New Roman" w:hAnsi="Times New Roman" w:cs="Times New Roman"/>
          <w:color w:val="000000" w:themeColor="text1"/>
          <w:kern w:val="0"/>
          <w:lang w:eastAsia="sv-SE"/>
          <w14:ligatures w14:val="none"/>
        </w:rPr>
        <w:t>två typer av</w:t>
      </w:r>
      <w:r w:rsidR="00900358" w:rsidRPr="00AC1FB4">
        <w:rPr>
          <w:rFonts w:ascii="Times New Roman" w:eastAsia="Times New Roman" w:hAnsi="Times New Roman" w:cs="Times New Roman"/>
          <w:color w:val="000000" w:themeColor="text1"/>
          <w:kern w:val="0"/>
          <w:lang w:eastAsia="sv-SE"/>
          <w14:ligatures w14:val="none"/>
        </w:rPr>
        <w:t xml:space="preserve"> </w:t>
      </w:r>
      <w:r w:rsidR="00456E83" w:rsidRPr="00AC1FB4">
        <w:rPr>
          <w:rFonts w:ascii="Times New Roman" w:eastAsia="Times New Roman" w:hAnsi="Times New Roman" w:cs="Times New Roman"/>
          <w:color w:val="000000" w:themeColor="text1"/>
          <w:kern w:val="0"/>
          <w:lang w:eastAsia="sv-SE"/>
          <w14:ligatures w14:val="none"/>
        </w:rPr>
        <w:t xml:space="preserve">gruppaktiviteter där vi använde oss av olika material för att stimulera samtal om miljön. </w:t>
      </w:r>
      <w:r w:rsidR="00995334" w:rsidRPr="00995334">
        <w:rPr>
          <w:rFonts w:ascii="Times New Roman" w:eastAsia="Times New Roman" w:hAnsi="Times New Roman" w:cs="Times New Roman"/>
          <w:color w:val="000000" w:themeColor="text1"/>
          <w:kern w:val="0"/>
          <w:lang w:eastAsia="sv-SE"/>
          <w14:ligatures w14:val="none"/>
        </w:rPr>
        <w:t xml:space="preserve">På dagverksamheten genomfördes workshops med deltagarna under två dagar. Fokuset för workshopparna var ”Vår bästa träffpunkt”. Under workshopparna använde vi material som syftade till att underlätta och stimulera kreativitet och diskussioner relaterat till syftet. Deltagarna gjorde collage och byggde tredimensionella modeller som illustrerade ”Vår bästa träffpunkt”.  </w:t>
      </w:r>
    </w:p>
    <w:p w14:paraId="61DCB929" w14:textId="77777777" w:rsidR="004E2989" w:rsidRPr="004E2989" w:rsidRDefault="00D37FF7" w:rsidP="00590499">
      <w:pPr>
        <w:rPr>
          <w:rFonts w:ascii="Arial" w:hAnsi="Arial" w:cs="Arial"/>
          <w:b/>
          <w:bCs/>
          <w:color w:val="000000" w:themeColor="text1"/>
          <w:kern w:val="0"/>
        </w:rPr>
      </w:pPr>
      <w:r w:rsidRPr="004E2989">
        <w:rPr>
          <w:rFonts w:ascii="Arial" w:hAnsi="Arial" w:cs="Arial"/>
          <w:b/>
          <w:bCs/>
          <w:color w:val="000000" w:themeColor="text1"/>
          <w:kern w:val="0"/>
        </w:rPr>
        <w:t>Betydelse</w:t>
      </w:r>
    </w:p>
    <w:p w14:paraId="1523FF48" w14:textId="77777777" w:rsidR="004E2989" w:rsidRDefault="004E2989" w:rsidP="00590499">
      <w:pPr>
        <w:rPr>
          <w:rFonts w:ascii="Times New Roman" w:hAnsi="Times New Roman" w:cs="Times New Roman"/>
          <w:color w:val="000000" w:themeColor="text1"/>
          <w:kern w:val="0"/>
        </w:rPr>
      </w:pPr>
    </w:p>
    <w:p w14:paraId="6AA7A75E" w14:textId="6BB83707" w:rsidR="00590499" w:rsidRPr="004E2989" w:rsidRDefault="004A0877" w:rsidP="00590499">
      <w:pPr>
        <w:rPr>
          <w:rFonts w:ascii="Times New Roman" w:hAnsi="Times New Roman" w:cs="Times New Roman"/>
          <w:color w:val="000000" w:themeColor="text1"/>
          <w:kern w:val="0"/>
        </w:rPr>
      </w:pPr>
      <w:r w:rsidRPr="00AC1FB4">
        <w:rPr>
          <w:rFonts w:ascii="Times New Roman" w:hAnsi="Times New Roman" w:cs="Times New Roman"/>
          <w:color w:val="000000" w:themeColor="text1"/>
          <w:kern w:val="0"/>
        </w:rPr>
        <w:t>Projektet</w:t>
      </w:r>
      <w:r w:rsidR="008D33DD" w:rsidRPr="00AC1FB4">
        <w:rPr>
          <w:rFonts w:ascii="Times New Roman" w:hAnsi="Times New Roman" w:cs="Times New Roman"/>
          <w:color w:val="000000" w:themeColor="text1"/>
          <w:kern w:val="0"/>
        </w:rPr>
        <w:t xml:space="preserve"> bidrar med viktig kunskap för att öka delaktighet för personer med demens</w:t>
      </w:r>
      <w:r w:rsidR="0087437B" w:rsidRPr="00AC1FB4">
        <w:rPr>
          <w:rFonts w:ascii="Times New Roman" w:hAnsi="Times New Roman" w:cs="Times New Roman"/>
          <w:color w:val="000000" w:themeColor="text1"/>
          <w:kern w:val="0"/>
        </w:rPr>
        <w:t>,</w:t>
      </w:r>
      <w:r w:rsidR="008D33DD" w:rsidRPr="00AC1FB4">
        <w:rPr>
          <w:rFonts w:ascii="Times New Roman" w:hAnsi="Times New Roman" w:cs="Times New Roman"/>
          <w:color w:val="000000" w:themeColor="text1"/>
          <w:kern w:val="0"/>
        </w:rPr>
        <w:t xml:space="preserve"> även de i </w:t>
      </w:r>
      <w:r w:rsidR="00855D7A" w:rsidRPr="00AC1FB4">
        <w:rPr>
          <w:rFonts w:ascii="Times New Roman" w:hAnsi="Times New Roman" w:cs="Times New Roman"/>
          <w:color w:val="000000" w:themeColor="text1"/>
          <w:kern w:val="0"/>
        </w:rPr>
        <w:t xml:space="preserve">med medelsvår till svår demens, </w:t>
      </w:r>
      <w:r w:rsidR="001E0DD2" w:rsidRPr="00AC1FB4">
        <w:rPr>
          <w:rFonts w:ascii="Times New Roman" w:hAnsi="Times New Roman" w:cs="Times New Roman"/>
          <w:color w:val="000000" w:themeColor="text1"/>
          <w:kern w:val="0"/>
        </w:rPr>
        <w:t>som</w:t>
      </w:r>
      <w:r w:rsidR="00855D7A" w:rsidRPr="00AC1FB4">
        <w:rPr>
          <w:rFonts w:ascii="Times New Roman" w:hAnsi="Times New Roman" w:cs="Times New Roman"/>
          <w:color w:val="000000" w:themeColor="text1"/>
          <w:kern w:val="0"/>
        </w:rPr>
        <w:t xml:space="preserve"> annars </w:t>
      </w:r>
      <w:r w:rsidR="001E0DD2" w:rsidRPr="00AC1FB4">
        <w:rPr>
          <w:rFonts w:ascii="Times New Roman" w:hAnsi="Times New Roman" w:cs="Times New Roman"/>
          <w:color w:val="000000" w:themeColor="text1"/>
          <w:kern w:val="0"/>
        </w:rPr>
        <w:t xml:space="preserve">ofta </w:t>
      </w:r>
      <w:r w:rsidR="00855D7A" w:rsidRPr="00AC1FB4">
        <w:rPr>
          <w:rFonts w:ascii="Times New Roman" w:hAnsi="Times New Roman" w:cs="Times New Roman"/>
          <w:color w:val="000000" w:themeColor="text1"/>
          <w:kern w:val="0"/>
        </w:rPr>
        <w:t xml:space="preserve">exkluderas i </w:t>
      </w:r>
      <w:r w:rsidR="001E0DD2" w:rsidRPr="00AC1FB4">
        <w:rPr>
          <w:rFonts w:ascii="Times New Roman" w:hAnsi="Times New Roman" w:cs="Times New Roman"/>
          <w:color w:val="000000" w:themeColor="text1"/>
          <w:kern w:val="0"/>
        </w:rPr>
        <w:t>forskning</w:t>
      </w:r>
      <w:r w:rsidR="008D33DD" w:rsidRPr="00AC1FB4">
        <w:rPr>
          <w:rFonts w:ascii="Times New Roman" w:hAnsi="Times New Roman" w:cs="Times New Roman"/>
          <w:color w:val="000000" w:themeColor="text1"/>
          <w:kern w:val="0"/>
        </w:rPr>
        <w:t>.</w:t>
      </w:r>
      <w:r w:rsidR="00855D7A" w:rsidRPr="00AC1FB4">
        <w:rPr>
          <w:rFonts w:ascii="Times New Roman" w:hAnsi="Times New Roman" w:cs="Times New Roman"/>
          <w:color w:val="000000" w:themeColor="text1"/>
          <w:kern w:val="0"/>
        </w:rPr>
        <w:t xml:space="preserve"> </w:t>
      </w:r>
      <w:r w:rsidR="00E423ED" w:rsidRPr="00AC1FB4">
        <w:rPr>
          <w:rFonts w:ascii="Times New Roman" w:eastAsia="Times New Roman" w:hAnsi="Times New Roman" w:cs="Times New Roman"/>
          <w:color w:val="000000" w:themeColor="text1"/>
          <w:kern w:val="0"/>
          <w:lang w:eastAsia="sv-SE"/>
          <w14:ligatures w14:val="none"/>
        </w:rPr>
        <w:t xml:space="preserve">Studien </w:t>
      </w:r>
      <w:r w:rsidR="00590499" w:rsidRPr="00AC1FB4">
        <w:rPr>
          <w:rFonts w:ascii="Times New Roman" w:eastAsia="Times New Roman" w:hAnsi="Times New Roman" w:cs="Times New Roman"/>
          <w:color w:val="000000" w:themeColor="text1"/>
          <w:kern w:val="0"/>
          <w:lang w:eastAsia="sv-SE"/>
          <w14:ligatures w14:val="none"/>
        </w:rPr>
        <w:t>är betydelsefull</w:t>
      </w:r>
      <w:r w:rsidR="00E423ED" w:rsidRPr="00AC1FB4">
        <w:rPr>
          <w:rFonts w:ascii="Times New Roman" w:eastAsia="Times New Roman" w:hAnsi="Times New Roman" w:cs="Times New Roman"/>
          <w:color w:val="000000" w:themeColor="text1"/>
          <w:kern w:val="0"/>
          <w:lang w:eastAsia="sv-SE"/>
          <w14:ligatures w14:val="none"/>
        </w:rPr>
        <w:t xml:space="preserve"> </w:t>
      </w:r>
      <w:r w:rsidR="00590499" w:rsidRPr="00AC1FB4">
        <w:rPr>
          <w:rFonts w:ascii="Times New Roman" w:hAnsi="Times New Roman" w:cs="Times New Roman"/>
        </w:rPr>
        <w:t>eftersom den möjliggör att erfarenheter och uppfattningar hos personer med demens inkluderas i forskning om deras vård och vardagsliv – i detta fall i dagverksamhet och särskilt boende. Resultaten kan även appliceras direkt i kliniska sammanhang för att öka delaktigheten för personer med demens.</w:t>
      </w:r>
    </w:p>
    <w:p w14:paraId="3070D5C7" w14:textId="1EAFEE58" w:rsidR="0021683D" w:rsidRDefault="0021683D" w:rsidP="0021683D"/>
    <w:p w14:paraId="1051F1FA" w14:textId="13E098EE" w:rsidR="004E2989" w:rsidRPr="007314A5" w:rsidRDefault="004E2989" w:rsidP="0021683D">
      <w:pPr>
        <w:rPr>
          <w:rFonts w:ascii="Times New Roman" w:hAnsi="Times New Roman" w:cs="Times New Roman"/>
        </w:rPr>
      </w:pPr>
      <w:r w:rsidRPr="007314A5">
        <w:rPr>
          <w:rFonts w:ascii="Times New Roman" w:hAnsi="Times New Roman" w:cs="Times New Roman"/>
        </w:rPr>
        <w:t>Forskningsledare: Lena Rosenberg</w:t>
      </w:r>
    </w:p>
    <w:p w14:paraId="6F97E244" w14:textId="41641546" w:rsidR="004E2989" w:rsidRPr="007314A5" w:rsidRDefault="00DE3ADE" w:rsidP="0021683D">
      <w:pPr>
        <w:rPr>
          <w:rFonts w:ascii="Times New Roman" w:hAnsi="Times New Roman" w:cs="Times New Roman"/>
        </w:rPr>
      </w:pPr>
      <w:r w:rsidRPr="007314A5">
        <w:rPr>
          <w:rFonts w:ascii="Times New Roman" w:hAnsi="Times New Roman" w:cs="Times New Roman"/>
        </w:rPr>
        <w:t xml:space="preserve">Forskare: Karin Johansson, Margarita </w:t>
      </w:r>
      <w:proofErr w:type="spellStart"/>
      <w:r w:rsidRPr="007314A5">
        <w:rPr>
          <w:rFonts w:ascii="Times New Roman" w:hAnsi="Times New Roman" w:cs="Times New Roman"/>
        </w:rPr>
        <w:t>Mondaca</w:t>
      </w:r>
      <w:proofErr w:type="spellEnd"/>
      <w:r w:rsidRPr="007314A5">
        <w:rPr>
          <w:rFonts w:ascii="Times New Roman" w:hAnsi="Times New Roman" w:cs="Times New Roman"/>
        </w:rPr>
        <w:t xml:space="preserve"> och Ingeborg Nilsson</w:t>
      </w:r>
    </w:p>
    <w:p w14:paraId="50A53453" w14:textId="4B294E11" w:rsidR="00DE3ADE" w:rsidRPr="007314A5" w:rsidRDefault="00DE3ADE" w:rsidP="0021683D">
      <w:pPr>
        <w:rPr>
          <w:rFonts w:ascii="Times New Roman" w:hAnsi="Times New Roman" w:cs="Times New Roman"/>
        </w:rPr>
      </w:pPr>
      <w:r w:rsidRPr="007314A5">
        <w:rPr>
          <w:rFonts w:ascii="Times New Roman" w:hAnsi="Times New Roman" w:cs="Times New Roman"/>
        </w:rPr>
        <w:t xml:space="preserve">Forskningsassistent: Rebecka </w:t>
      </w:r>
      <w:proofErr w:type="spellStart"/>
      <w:r w:rsidRPr="007314A5">
        <w:rPr>
          <w:rFonts w:ascii="Times New Roman" w:hAnsi="Times New Roman" w:cs="Times New Roman"/>
        </w:rPr>
        <w:t>Littbrand</w:t>
      </w:r>
      <w:proofErr w:type="spellEnd"/>
    </w:p>
    <w:sectPr w:rsidR="00DE3ADE" w:rsidRPr="007314A5">
      <w:headerReference w:type="even" r:id="rI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9CB29" w14:textId="77777777" w:rsidR="00690592" w:rsidRDefault="00690592" w:rsidP="00E167AD">
      <w:r>
        <w:separator/>
      </w:r>
    </w:p>
  </w:endnote>
  <w:endnote w:type="continuationSeparator" w:id="0">
    <w:p w14:paraId="060B7218" w14:textId="77777777" w:rsidR="00690592" w:rsidRDefault="00690592" w:rsidP="00E1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4CC8" w14:textId="77777777" w:rsidR="00690592" w:rsidRDefault="00690592" w:rsidP="00E167AD">
      <w:r>
        <w:separator/>
      </w:r>
    </w:p>
  </w:footnote>
  <w:footnote w:type="continuationSeparator" w:id="0">
    <w:p w14:paraId="4B84DD5F" w14:textId="77777777" w:rsidR="00690592" w:rsidRDefault="00690592" w:rsidP="00E1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886364374"/>
      <w:docPartObj>
        <w:docPartGallery w:val="Page Numbers (Top of Page)"/>
        <w:docPartUnique/>
      </w:docPartObj>
    </w:sdtPr>
    <w:sdtEndPr>
      <w:rPr>
        <w:rStyle w:val="Sidnummer"/>
      </w:rPr>
    </w:sdtEndPr>
    <w:sdtContent>
      <w:p w14:paraId="5906CB19" w14:textId="46800475" w:rsidR="00A00EC2" w:rsidRDefault="00A00EC2" w:rsidP="00C029A1">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70D4A9B3" w14:textId="77777777" w:rsidR="00E167AD" w:rsidRDefault="00E167AD" w:rsidP="00A00EC2">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2008554032"/>
      <w:docPartObj>
        <w:docPartGallery w:val="Page Numbers (Top of Page)"/>
        <w:docPartUnique/>
      </w:docPartObj>
    </w:sdtPr>
    <w:sdtEndPr>
      <w:rPr>
        <w:rStyle w:val="Sidnummer"/>
      </w:rPr>
    </w:sdtEndPr>
    <w:sdtContent>
      <w:p w14:paraId="2D2CBD58" w14:textId="41FD85D1" w:rsidR="00A00EC2" w:rsidRDefault="00A00EC2" w:rsidP="00C029A1">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A80482">
          <w:rPr>
            <w:rStyle w:val="Sidnummer"/>
            <w:noProof/>
          </w:rPr>
          <w:t>4</w:t>
        </w:r>
        <w:r>
          <w:rPr>
            <w:rStyle w:val="Sidnummer"/>
          </w:rPr>
          <w:fldChar w:fldCharType="end"/>
        </w:r>
      </w:p>
    </w:sdtContent>
  </w:sdt>
  <w:p w14:paraId="0F3B87F2" w14:textId="77777777" w:rsidR="00E167AD" w:rsidRDefault="00E167AD" w:rsidP="00A00EC2">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273"/>
    <w:multiLevelType w:val="hybridMultilevel"/>
    <w:tmpl w:val="38DA6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A90555"/>
    <w:multiLevelType w:val="hybridMultilevel"/>
    <w:tmpl w:val="54B2B8A2"/>
    <w:lvl w:ilvl="0" w:tplc="F7643D0C">
      <w:start w:val="5"/>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15:restartNumberingAfterBreak="0">
    <w:nsid w:val="17DC754C"/>
    <w:multiLevelType w:val="multilevel"/>
    <w:tmpl w:val="874A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E11FC"/>
    <w:multiLevelType w:val="multilevel"/>
    <w:tmpl w:val="54EA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FC7985"/>
    <w:multiLevelType w:val="multilevel"/>
    <w:tmpl w:val="4F8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447514">
    <w:abstractNumId w:val="3"/>
  </w:num>
  <w:num w:numId="2" w16cid:durableId="1070536350">
    <w:abstractNumId w:val="2"/>
  </w:num>
  <w:num w:numId="3" w16cid:durableId="122424458">
    <w:abstractNumId w:val="4"/>
  </w:num>
  <w:num w:numId="4" w16cid:durableId="2026471120">
    <w:abstractNumId w:val="1"/>
  </w:num>
  <w:num w:numId="5" w16cid:durableId="61344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3E"/>
    <w:rsid w:val="000027E6"/>
    <w:rsid w:val="0000363A"/>
    <w:rsid w:val="00003E4A"/>
    <w:rsid w:val="000112CB"/>
    <w:rsid w:val="000169B6"/>
    <w:rsid w:val="00017C3F"/>
    <w:rsid w:val="00020550"/>
    <w:rsid w:val="00020DB0"/>
    <w:rsid w:val="00025470"/>
    <w:rsid w:val="00033DB3"/>
    <w:rsid w:val="00034B37"/>
    <w:rsid w:val="00043DA7"/>
    <w:rsid w:val="00044DED"/>
    <w:rsid w:val="000605D1"/>
    <w:rsid w:val="000607C6"/>
    <w:rsid w:val="000633DC"/>
    <w:rsid w:val="00077302"/>
    <w:rsid w:val="000776A8"/>
    <w:rsid w:val="00091616"/>
    <w:rsid w:val="0009457F"/>
    <w:rsid w:val="000945F3"/>
    <w:rsid w:val="000A0320"/>
    <w:rsid w:val="000A2ECC"/>
    <w:rsid w:val="000C6E23"/>
    <w:rsid w:val="000D16DB"/>
    <w:rsid w:val="000D2AA9"/>
    <w:rsid w:val="000D5995"/>
    <w:rsid w:val="000E0726"/>
    <w:rsid w:val="000E372B"/>
    <w:rsid w:val="000F2B34"/>
    <w:rsid w:val="000F632F"/>
    <w:rsid w:val="00105B6A"/>
    <w:rsid w:val="00135319"/>
    <w:rsid w:val="001506A7"/>
    <w:rsid w:val="00150E01"/>
    <w:rsid w:val="001631D4"/>
    <w:rsid w:val="0016595A"/>
    <w:rsid w:val="00172182"/>
    <w:rsid w:val="00173094"/>
    <w:rsid w:val="00174877"/>
    <w:rsid w:val="001766B4"/>
    <w:rsid w:val="00185801"/>
    <w:rsid w:val="00195265"/>
    <w:rsid w:val="0019680D"/>
    <w:rsid w:val="001A046F"/>
    <w:rsid w:val="001A2DA1"/>
    <w:rsid w:val="001B5455"/>
    <w:rsid w:val="001C245F"/>
    <w:rsid w:val="001C3EB3"/>
    <w:rsid w:val="001E0DD2"/>
    <w:rsid w:val="001E1F2C"/>
    <w:rsid w:val="001E2E28"/>
    <w:rsid w:val="001F4C91"/>
    <w:rsid w:val="002130BB"/>
    <w:rsid w:val="0021683D"/>
    <w:rsid w:val="00240B37"/>
    <w:rsid w:val="00242FC6"/>
    <w:rsid w:val="002447F2"/>
    <w:rsid w:val="00251427"/>
    <w:rsid w:val="002611BB"/>
    <w:rsid w:val="00265CF6"/>
    <w:rsid w:val="00265D09"/>
    <w:rsid w:val="00266B24"/>
    <w:rsid w:val="0027571D"/>
    <w:rsid w:val="00275DD6"/>
    <w:rsid w:val="00281175"/>
    <w:rsid w:val="0028184D"/>
    <w:rsid w:val="002A01F5"/>
    <w:rsid w:val="002A25C3"/>
    <w:rsid w:val="002A2EF6"/>
    <w:rsid w:val="002D74CE"/>
    <w:rsid w:val="002E173B"/>
    <w:rsid w:val="002E2174"/>
    <w:rsid w:val="002E647C"/>
    <w:rsid w:val="002F2433"/>
    <w:rsid w:val="002F6712"/>
    <w:rsid w:val="0033085D"/>
    <w:rsid w:val="00331AF7"/>
    <w:rsid w:val="00333104"/>
    <w:rsid w:val="0033421F"/>
    <w:rsid w:val="00337BFF"/>
    <w:rsid w:val="003400DA"/>
    <w:rsid w:val="00340706"/>
    <w:rsid w:val="003413EF"/>
    <w:rsid w:val="003508B6"/>
    <w:rsid w:val="0035346E"/>
    <w:rsid w:val="00354110"/>
    <w:rsid w:val="00354270"/>
    <w:rsid w:val="0035436E"/>
    <w:rsid w:val="00354F90"/>
    <w:rsid w:val="00361C10"/>
    <w:rsid w:val="00364ABD"/>
    <w:rsid w:val="00365660"/>
    <w:rsid w:val="00377181"/>
    <w:rsid w:val="00377216"/>
    <w:rsid w:val="00391A37"/>
    <w:rsid w:val="003977D8"/>
    <w:rsid w:val="003B458B"/>
    <w:rsid w:val="003B4DDE"/>
    <w:rsid w:val="003B5829"/>
    <w:rsid w:val="003E11A2"/>
    <w:rsid w:val="003F55CE"/>
    <w:rsid w:val="00400298"/>
    <w:rsid w:val="00400A6D"/>
    <w:rsid w:val="004013D1"/>
    <w:rsid w:val="004128D1"/>
    <w:rsid w:val="00414359"/>
    <w:rsid w:val="004147F3"/>
    <w:rsid w:val="00420624"/>
    <w:rsid w:val="0042262F"/>
    <w:rsid w:val="00437A69"/>
    <w:rsid w:val="00456E83"/>
    <w:rsid w:val="00462047"/>
    <w:rsid w:val="00467AC9"/>
    <w:rsid w:val="004725FA"/>
    <w:rsid w:val="004877D2"/>
    <w:rsid w:val="00487890"/>
    <w:rsid w:val="004910C5"/>
    <w:rsid w:val="004973F0"/>
    <w:rsid w:val="004A0877"/>
    <w:rsid w:val="004A38A6"/>
    <w:rsid w:val="004A6CEB"/>
    <w:rsid w:val="004A7908"/>
    <w:rsid w:val="004C1B83"/>
    <w:rsid w:val="004C2EF5"/>
    <w:rsid w:val="004D0387"/>
    <w:rsid w:val="004D679F"/>
    <w:rsid w:val="004D7CAB"/>
    <w:rsid w:val="004E1AA6"/>
    <w:rsid w:val="004E2989"/>
    <w:rsid w:val="004E2FDD"/>
    <w:rsid w:val="004E489F"/>
    <w:rsid w:val="004F1AAA"/>
    <w:rsid w:val="004F36E8"/>
    <w:rsid w:val="00507A1E"/>
    <w:rsid w:val="00542201"/>
    <w:rsid w:val="00543801"/>
    <w:rsid w:val="00553BB0"/>
    <w:rsid w:val="0055549F"/>
    <w:rsid w:val="00556C2D"/>
    <w:rsid w:val="0056192D"/>
    <w:rsid w:val="00567238"/>
    <w:rsid w:val="0057397E"/>
    <w:rsid w:val="00574F83"/>
    <w:rsid w:val="00586450"/>
    <w:rsid w:val="00590499"/>
    <w:rsid w:val="00594A4B"/>
    <w:rsid w:val="005A4F32"/>
    <w:rsid w:val="005A5EBB"/>
    <w:rsid w:val="005A73B3"/>
    <w:rsid w:val="005B2AE8"/>
    <w:rsid w:val="005D45F8"/>
    <w:rsid w:val="005E3E0B"/>
    <w:rsid w:val="005E51BE"/>
    <w:rsid w:val="005F57B6"/>
    <w:rsid w:val="006059A3"/>
    <w:rsid w:val="00605BA6"/>
    <w:rsid w:val="00610790"/>
    <w:rsid w:val="0061300F"/>
    <w:rsid w:val="00614AB4"/>
    <w:rsid w:val="00615E6C"/>
    <w:rsid w:val="006177FF"/>
    <w:rsid w:val="00627C5C"/>
    <w:rsid w:val="00636D2A"/>
    <w:rsid w:val="00640022"/>
    <w:rsid w:val="00640CE1"/>
    <w:rsid w:val="00647ED7"/>
    <w:rsid w:val="00650D68"/>
    <w:rsid w:val="00652196"/>
    <w:rsid w:val="0067667E"/>
    <w:rsid w:val="00680842"/>
    <w:rsid w:val="00681FB9"/>
    <w:rsid w:val="0068780C"/>
    <w:rsid w:val="00690592"/>
    <w:rsid w:val="006955C4"/>
    <w:rsid w:val="006957D2"/>
    <w:rsid w:val="006B7CC5"/>
    <w:rsid w:val="006C46ED"/>
    <w:rsid w:val="006E5B8B"/>
    <w:rsid w:val="006E6BB1"/>
    <w:rsid w:val="006F6169"/>
    <w:rsid w:val="0070724A"/>
    <w:rsid w:val="0071459D"/>
    <w:rsid w:val="00715D4D"/>
    <w:rsid w:val="0072767D"/>
    <w:rsid w:val="00730898"/>
    <w:rsid w:val="007314A5"/>
    <w:rsid w:val="00731F7C"/>
    <w:rsid w:val="00751659"/>
    <w:rsid w:val="0075214D"/>
    <w:rsid w:val="007574F1"/>
    <w:rsid w:val="00760818"/>
    <w:rsid w:val="00765978"/>
    <w:rsid w:val="007775B6"/>
    <w:rsid w:val="00777EFE"/>
    <w:rsid w:val="007828FB"/>
    <w:rsid w:val="00784299"/>
    <w:rsid w:val="00797F51"/>
    <w:rsid w:val="007A04E7"/>
    <w:rsid w:val="007A14E1"/>
    <w:rsid w:val="007A4AF1"/>
    <w:rsid w:val="007D0888"/>
    <w:rsid w:val="007D2956"/>
    <w:rsid w:val="007D5597"/>
    <w:rsid w:val="007D5827"/>
    <w:rsid w:val="00800A78"/>
    <w:rsid w:val="0081629C"/>
    <w:rsid w:val="00821C47"/>
    <w:rsid w:val="00822344"/>
    <w:rsid w:val="00823192"/>
    <w:rsid w:val="008234CF"/>
    <w:rsid w:val="008358B9"/>
    <w:rsid w:val="0084013E"/>
    <w:rsid w:val="00855D7A"/>
    <w:rsid w:val="00863AA2"/>
    <w:rsid w:val="00872C89"/>
    <w:rsid w:val="0087437B"/>
    <w:rsid w:val="00882558"/>
    <w:rsid w:val="00883EA8"/>
    <w:rsid w:val="008952AB"/>
    <w:rsid w:val="008B77EC"/>
    <w:rsid w:val="008C1096"/>
    <w:rsid w:val="008D1988"/>
    <w:rsid w:val="008D33DD"/>
    <w:rsid w:val="008E0F2C"/>
    <w:rsid w:val="008E183E"/>
    <w:rsid w:val="008F451F"/>
    <w:rsid w:val="008F4EE5"/>
    <w:rsid w:val="008F5971"/>
    <w:rsid w:val="009002A2"/>
    <w:rsid w:val="00900358"/>
    <w:rsid w:val="0090145C"/>
    <w:rsid w:val="00910C1F"/>
    <w:rsid w:val="009256F9"/>
    <w:rsid w:val="0093124D"/>
    <w:rsid w:val="00943918"/>
    <w:rsid w:val="0096680A"/>
    <w:rsid w:val="00966C2A"/>
    <w:rsid w:val="00975719"/>
    <w:rsid w:val="00984AD7"/>
    <w:rsid w:val="00986107"/>
    <w:rsid w:val="00995334"/>
    <w:rsid w:val="009B79B1"/>
    <w:rsid w:val="009C32AD"/>
    <w:rsid w:val="009E0A1B"/>
    <w:rsid w:val="009E22D5"/>
    <w:rsid w:val="009E35A4"/>
    <w:rsid w:val="009E3F19"/>
    <w:rsid w:val="009E412B"/>
    <w:rsid w:val="009E544C"/>
    <w:rsid w:val="009F6111"/>
    <w:rsid w:val="00A00EC2"/>
    <w:rsid w:val="00A17EC7"/>
    <w:rsid w:val="00A21E4F"/>
    <w:rsid w:val="00A30127"/>
    <w:rsid w:val="00A372DA"/>
    <w:rsid w:val="00A37BDC"/>
    <w:rsid w:val="00A40A2F"/>
    <w:rsid w:val="00A44A8C"/>
    <w:rsid w:val="00A476C9"/>
    <w:rsid w:val="00A60A6C"/>
    <w:rsid w:val="00A62838"/>
    <w:rsid w:val="00A80482"/>
    <w:rsid w:val="00A81FE6"/>
    <w:rsid w:val="00A92782"/>
    <w:rsid w:val="00AB1261"/>
    <w:rsid w:val="00AC0CB3"/>
    <w:rsid w:val="00AC0F2E"/>
    <w:rsid w:val="00AC1FB4"/>
    <w:rsid w:val="00AC42B6"/>
    <w:rsid w:val="00AC79B3"/>
    <w:rsid w:val="00AD2CBF"/>
    <w:rsid w:val="00AD5804"/>
    <w:rsid w:val="00AD74A9"/>
    <w:rsid w:val="00AE08D5"/>
    <w:rsid w:val="00AE1BB3"/>
    <w:rsid w:val="00AF08B3"/>
    <w:rsid w:val="00AF1D3A"/>
    <w:rsid w:val="00B01887"/>
    <w:rsid w:val="00B01F53"/>
    <w:rsid w:val="00B121D1"/>
    <w:rsid w:val="00B22E95"/>
    <w:rsid w:val="00B30483"/>
    <w:rsid w:val="00B352D6"/>
    <w:rsid w:val="00B35357"/>
    <w:rsid w:val="00B361BC"/>
    <w:rsid w:val="00B51CFE"/>
    <w:rsid w:val="00B5672D"/>
    <w:rsid w:val="00B82380"/>
    <w:rsid w:val="00B85C72"/>
    <w:rsid w:val="00B85D9E"/>
    <w:rsid w:val="00B932A9"/>
    <w:rsid w:val="00BA55CF"/>
    <w:rsid w:val="00BA6D35"/>
    <w:rsid w:val="00BB16E3"/>
    <w:rsid w:val="00BB69C6"/>
    <w:rsid w:val="00BD0A1E"/>
    <w:rsid w:val="00BF2630"/>
    <w:rsid w:val="00BF6A8E"/>
    <w:rsid w:val="00C00CDA"/>
    <w:rsid w:val="00C03A1E"/>
    <w:rsid w:val="00C03CCD"/>
    <w:rsid w:val="00C0416B"/>
    <w:rsid w:val="00C06609"/>
    <w:rsid w:val="00C11F4C"/>
    <w:rsid w:val="00C13593"/>
    <w:rsid w:val="00C22E62"/>
    <w:rsid w:val="00C321F9"/>
    <w:rsid w:val="00C415D0"/>
    <w:rsid w:val="00C45BD1"/>
    <w:rsid w:val="00C50A68"/>
    <w:rsid w:val="00C62C2F"/>
    <w:rsid w:val="00C75250"/>
    <w:rsid w:val="00C773F9"/>
    <w:rsid w:val="00C77C36"/>
    <w:rsid w:val="00C82B1A"/>
    <w:rsid w:val="00C95A5D"/>
    <w:rsid w:val="00CE5D16"/>
    <w:rsid w:val="00CF5391"/>
    <w:rsid w:val="00D10D10"/>
    <w:rsid w:val="00D13F51"/>
    <w:rsid w:val="00D37FF7"/>
    <w:rsid w:val="00D42B17"/>
    <w:rsid w:val="00D541F7"/>
    <w:rsid w:val="00D54D1C"/>
    <w:rsid w:val="00D60239"/>
    <w:rsid w:val="00D87D5E"/>
    <w:rsid w:val="00D92F1A"/>
    <w:rsid w:val="00D971D9"/>
    <w:rsid w:val="00DA31F6"/>
    <w:rsid w:val="00DA6F22"/>
    <w:rsid w:val="00DB01CF"/>
    <w:rsid w:val="00DB158C"/>
    <w:rsid w:val="00DC32B8"/>
    <w:rsid w:val="00DE3ADE"/>
    <w:rsid w:val="00DE627B"/>
    <w:rsid w:val="00DF7F6D"/>
    <w:rsid w:val="00E0171B"/>
    <w:rsid w:val="00E040B4"/>
    <w:rsid w:val="00E0491C"/>
    <w:rsid w:val="00E07042"/>
    <w:rsid w:val="00E15CFC"/>
    <w:rsid w:val="00E167AD"/>
    <w:rsid w:val="00E17D5F"/>
    <w:rsid w:val="00E207B7"/>
    <w:rsid w:val="00E36ADC"/>
    <w:rsid w:val="00E37EC1"/>
    <w:rsid w:val="00E423ED"/>
    <w:rsid w:val="00E45524"/>
    <w:rsid w:val="00E60FB0"/>
    <w:rsid w:val="00E7433C"/>
    <w:rsid w:val="00E7457F"/>
    <w:rsid w:val="00E7628F"/>
    <w:rsid w:val="00E8780B"/>
    <w:rsid w:val="00EA0C58"/>
    <w:rsid w:val="00EA33A5"/>
    <w:rsid w:val="00EA3791"/>
    <w:rsid w:val="00EA39D5"/>
    <w:rsid w:val="00EA3CB9"/>
    <w:rsid w:val="00EA50D1"/>
    <w:rsid w:val="00EC19C9"/>
    <w:rsid w:val="00EC4497"/>
    <w:rsid w:val="00ED03E7"/>
    <w:rsid w:val="00ED1051"/>
    <w:rsid w:val="00ED1269"/>
    <w:rsid w:val="00ED5405"/>
    <w:rsid w:val="00EE3C5C"/>
    <w:rsid w:val="00EE5C61"/>
    <w:rsid w:val="00EF1117"/>
    <w:rsid w:val="00F0231D"/>
    <w:rsid w:val="00F05DA4"/>
    <w:rsid w:val="00F1336E"/>
    <w:rsid w:val="00F34001"/>
    <w:rsid w:val="00F34137"/>
    <w:rsid w:val="00F34884"/>
    <w:rsid w:val="00F37DE0"/>
    <w:rsid w:val="00F45191"/>
    <w:rsid w:val="00F534FE"/>
    <w:rsid w:val="00F81796"/>
    <w:rsid w:val="00F9049B"/>
    <w:rsid w:val="00F93C84"/>
    <w:rsid w:val="00F93D30"/>
    <w:rsid w:val="00FA4961"/>
    <w:rsid w:val="00FC1D7D"/>
    <w:rsid w:val="00FC63DA"/>
    <w:rsid w:val="00FD17B8"/>
    <w:rsid w:val="00FE68AB"/>
    <w:rsid w:val="00FF21AE"/>
    <w:rsid w:val="00FF5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52B1"/>
  <w15:chartTrackingRefBased/>
  <w15:docId w15:val="{705E3296-4BDA-8340-A832-EEEF0D9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40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40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4013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4013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4013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4013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4013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4013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4013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013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4013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4013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4013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4013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4013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4013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4013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4013E"/>
    <w:rPr>
      <w:rFonts w:eastAsiaTheme="majorEastAsia" w:cstheme="majorBidi"/>
      <w:color w:val="272727" w:themeColor="text1" w:themeTint="D8"/>
    </w:rPr>
  </w:style>
  <w:style w:type="paragraph" w:styleId="Rubrik">
    <w:name w:val="Title"/>
    <w:basedOn w:val="Normal"/>
    <w:next w:val="Normal"/>
    <w:link w:val="RubrikChar"/>
    <w:uiPriority w:val="10"/>
    <w:qFormat/>
    <w:rsid w:val="0084013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4013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4013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401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4013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84013E"/>
    <w:rPr>
      <w:i/>
      <w:iCs/>
      <w:color w:val="404040" w:themeColor="text1" w:themeTint="BF"/>
    </w:rPr>
  </w:style>
  <w:style w:type="paragraph" w:styleId="Liststycke">
    <w:name w:val="List Paragraph"/>
    <w:basedOn w:val="Normal"/>
    <w:uiPriority w:val="34"/>
    <w:qFormat/>
    <w:rsid w:val="0084013E"/>
    <w:pPr>
      <w:ind w:left="720"/>
      <w:contextualSpacing/>
    </w:pPr>
  </w:style>
  <w:style w:type="character" w:styleId="Starkbetoning">
    <w:name w:val="Intense Emphasis"/>
    <w:basedOn w:val="Standardstycketeckensnitt"/>
    <w:uiPriority w:val="21"/>
    <w:qFormat/>
    <w:rsid w:val="0084013E"/>
    <w:rPr>
      <w:i/>
      <w:iCs/>
      <w:color w:val="0F4761" w:themeColor="accent1" w:themeShade="BF"/>
    </w:rPr>
  </w:style>
  <w:style w:type="paragraph" w:styleId="Starktcitat">
    <w:name w:val="Intense Quote"/>
    <w:basedOn w:val="Normal"/>
    <w:next w:val="Normal"/>
    <w:link w:val="StarktcitatChar"/>
    <w:uiPriority w:val="30"/>
    <w:qFormat/>
    <w:rsid w:val="00840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4013E"/>
    <w:rPr>
      <w:i/>
      <w:iCs/>
      <w:color w:val="0F4761" w:themeColor="accent1" w:themeShade="BF"/>
    </w:rPr>
  </w:style>
  <w:style w:type="character" w:styleId="Starkreferens">
    <w:name w:val="Intense Reference"/>
    <w:basedOn w:val="Standardstycketeckensnitt"/>
    <w:uiPriority w:val="32"/>
    <w:qFormat/>
    <w:rsid w:val="0084013E"/>
    <w:rPr>
      <w:b/>
      <w:bCs/>
      <w:smallCaps/>
      <w:color w:val="0F4761" w:themeColor="accent1" w:themeShade="BF"/>
      <w:spacing w:val="5"/>
    </w:rPr>
  </w:style>
  <w:style w:type="character" w:styleId="Stark">
    <w:name w:val="Strong"/>
    <w:basedOn w:val="Standardstycketeckensnitt"/>
    <w:uiPriority w:val="22"/>
    <w:qFormat/>
    <w:rsid w:val="0084013E"/>
    <w:rPr>
      <w:b/>
      <w:bCs/>
    </w:rPr>
  </w:style>
  <w:style w:type="character" w:styleId="Hyperlnk">
    <w:name w:val="Hyperlink"/>
    <w:basedOn w:val="Standardstycketeckensnitt"/>
    <w:uiPriority w:val="99"/>
    <w:unhideWhenUsed/>
    <w:rsid w:val="00AD74A9"/>
    <w:rPr>
      <w:color w:val="467886" w:themeColor="hyperlink"/>
      <w:u w:val="single"/>
    </w:rPr>
  </w:style>
  <w:style w:type="character" w:customStyle="1" w:styleId="Olstomnmnande1">
    <w:name w:val="Olöst omnämnande1"/>
    <w:basedOn w:val="Standardstycketeckensnitt"/>
    <w:uiPriority w:val="99"/>
    <w:semiHidden/>
    <w:unhideWhenUsed/>
    <w:rsid w:val="00AD74A9"/>
    <w:rPr>
      <w:color w:val="605E5C"/>
      <w:shd w:val="clear" w:color="auto" w:fill="E1DFDD"/>
    </w:rPr>
  </w:style>
  <w:style w:type="character" w:styleId="AnvndHyperlnk">
    <w:name w:val="FollowedHyperlink"/>
    <w:basedOn w:val="Standardstycketeckensnitt"/>
    <w:uiPriority w:val="99"/>
    <w:semiHidden/>
    <w:unhideWhenUsed/>
    <w:rsid w:val="00AD74A9"/>
    <w:rPr>
      <w:color w:val="96607D" w:themeColor="followedHyperlink"/>
      <w:u w:val="single"/>
    </w:rPr>
  </w:style>
  <w:style w:type="paragraph" w:styleId="Normalwebb">
    <w:name w:val="Normal (Web)"/>
    <w:basedOn w:val="Normal"/>
    <w:uiPriority w:val="99"/>
    <w:unhideWhenUsed/>
    <w:rsid w:val="006177FF"/>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flex-grow">
    <w:name w:val="flex-grow"/>
    <w:basedOn w:val="Standardstycketeckensnitt"/>
    <w:rsid w:val="006177FF"/>
  </w:style>
  <w:style w:type="paragraph" w:styleId="Sidhuvud">
    <w:name w:val="header"/>
    <w:basedOn w:val="Normal"/>
    <w:link w:val="SidhuvudChar"/>
    <w:uiPriority w:val="99"/>
    <w:unhideWhenUsed/>
    <w:rsid w:val="00E167AD"/>
    <w:pPr>
      <w:tabs>
        <w:tab w:val="center" w:pos="4536"/>
        <w:tab w:val="right" w:pos="9072"/>
      </w:tabs>
    </w:pPr>
  </w:style>
  <w:style w:type="character" w:customStyle="1" w:styleId="SidhuvudChar">
    <w:name w:val="Sidhuvud Char"/>
    <w:basedOn w:val="Standardstycketeckensnitt"/>
    <w:link w:val="Sidhuvud"/>
    <w:uiPriority w:val="99"/>
    <w:rsid w:val="00E167AD"/>
  </w:style>
  <w:style w:type="paragraph" w:styleId="Sidfot">
    <w:name w:val="footer"/>
    <w:basedOn w:val="Normal"/>
    <w:link w:val="SidfotChar"/>
    <w:uiPriority w:val="99"/>
    <w:unhideWhenUsed/>
    <w:rsid w:val="00E167AD"/>
    <w:pPr>
      <w:tabs>
        <w:tab w:val="center" w:pos="4536"/>
        <w:tab w:val="right" w:pos="9072"/>
      </w:tabs>
    </w:pPr>
  </w:style>
  <w:style w:type="character" w:customStyle="1" w:styleId="SidfotChar">
    <w:name w:val="Sidfot Char"/>
    <w:basedOn w:val="Standardstycketeckensnitt"/>
    <w:link w:val="Sidfot"/>
    <w:uiPriority w:val="99"/>
    <w:rsid w:val="00E167AD"/>
  </w:style>
  <w:style w:type="character" w:styleId="Sidnummer">
    <w:name w:val="page number"/>
    <w:basedOn w:val="Standardstycketeckensnitt"/>
    <w:uiPriority w:val="99"/>
    <w:semiHidden/>
    <w:unhideWhenUsed/>
    <w:rsid w:val="00A00EC2"/>
  </w:style>
  <w:style w:type="character" w:styleId="Kommentarsreferens">
    <w:name w:val="annotation reference"/>
    <w:basedOn w:val="Standardstycketeckensnitt"/>
    <w:uiPriority w:val="99"/>
    <w:semiHidden/>
    <w:unhideWhenUsed/>
    <w:rsid w:val="00020550"/>
    <w:rPr>
      <w:sz w:val="16"/>
      <w:szCs w:val="16"/>
    </w:rPr>
  </w:style>
  <w:style w:type="paragraph" w:styleId="Kommentarer">
    <w:name w:val="annotation text"/>
    <w:basedOn w:val="Normal"/>
    <w:link w:val="KommentarerChar"/>
    <w:uiPriority w:val="99"/>
    <w:unhideWhenUsed/>
    <w:rsid w:val="00020550"/>
    <w:rPr>
      <w:sz w:val="20"/>
      <w:szCs w:val="20"/>
    </w:rPr>
  </w:style>
  <w:style w:type="character" w:customStyle="1" w:styleId="KommentarerChar">
    <w:name w:val="Kommentarer Char"/>
    <w:basedOn w:val="Standardstycketeckensnitt"/>
    <w:link w:val="Kommentarer"/>
    <w:uiPriority w:val="99"/>
    <w:rsid w:val="00020550"/>
    <w:rPr>
      <w:sz w:val="20"/>
      <w:szCs w:val="20"/>
    </w:rPr>
  </w:style>
  <w:style w:type="paragraph" w:styleId="Kommentarsmne">
    <w:name w:val="annotation subject"/>
    <w:basedOn w:val="Kommentarer"/>
    <w:next w:val="Kommentarer"/>
    <w:link w:val="KommentarsmneChar"/>
    <w:uiPriority w:val="99"/>
    <w:semiHidden/>
    <w:unhideWhenUsed/>
    <w:rsid w:val="00020550"/>
    <w:rPr>
      <w:b/>
      <w:bCs/>
    </w:rPr>
  </w:style>
  <w:style w:type="character" w:customStyle="1" w:styleId="KommentarsmneChar">
    <w:name w:val="Kommentarsämne Char"/>
    <w:basedOn w:val="KommentarerChar"/>
    <w:link w:val="Kommentarsmne"/>
    <w:uiPriority w:val="99"/>
    <w:semiHidden/>
    <w:rsid w:val="00020550"/>
    <w:rPr>
      <w:b/>
      <w:bCs/>
      <w:sz w:val="20"/>
      <w:szCs w:val="20"/>
    </w:rPr>
  </w:style>
  <w:style w:type="paragraph" w:styleId="Ballongtext">
    <w:name w:val="Balloon Text"/>
    <w:basedOn w:val="Normal"/>
    <w:link w:val="BallongtextChar"/>
    <w:uiPriority w:val="99"/>
    <w:semiHidden/>
    <w:unhideWhenUsed/>
    <w:rsid w:val="0002055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0550"/>
    <w:rPr>
      <w:rFonts w:ascii="Segoe UI" w:hAnsi="Segoe UI" w:cs="Segoe UI"/>
      <w:sz w:val="18"/>
      <w:szCs w:val="18"/>
    </w:rPr>
  </w:style>
  <w:style w:type="character" w:styleId="Olstomnmnande">
    <w:name w:val="Unresolved Mention"/>
    <w:basedOn w:val="Standardstycketeckensnitt"/>
    <w:uiPriority w:val="99"/>
    <w:semiHidden/>
    <w:unhideWhenUsed/>
    <w:rsid w:val="003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99490">
      <w:bodyDiv w:val="1"/>
      <w:marLeft w:val="0"/>
      <w:marRight w:val="0"/>
      <w:marTop w:val="0"/>
      <w:marBottom w:val="0"/>
      <w:divBdr>
        <w:top w:val="none" w:sz="0" w:space="0" w:color="auto"/>
        <w:left w:val="none" w:sz="0" w:space="0" w:color="auto"/>
        <w:bottom w:val="none" w:sz="0" w:space="0" w:color="auto"/>
        <w:right w:val="none" w:sz="0" w:space="0" w:color="auto"/>
      </w:divBdr>
      <w:divsChild>
        <w:div w:id="48306910">
          <w:marLeft w:val="0"/>
          <w:marRight w:val="0"/>
          <w:marTop w:val="0"/>
          <w:marBottom w:val="0"/>
          <w:divBdr>
            <w:top w:val="single" w:sz="2" w:space="0" w:color="E3E3E3"/>
            <w:left w:val="single" w:sz="2" w:space="0" w:color="E3E3E3"/>
            <w:bottom w:val="single" w:sz="2" w:space="0" w:color="E3E3E3"/>
            <w:right w:val="single" w:sz="2" w:space="0" w:color="E3E3E3"/>
          </w:divBdr>
          <w:divsChild>
            <w:div w:id="292097422">
              <w:marLeft w:val="0"/>
              <w:marRight w:val="0"/>
              <w:marTop w:val="0"/>
              <w:marBottom w:val="0"/>
              <w:divBdr>
                <w:top w:val="single" w:sz="2" w:space="0" w:color="E3E3E3"/>
                <w:left w:val="single" w:sz="2" w:space="0" w:color="E3E3E3"/>
                <w:bottom w:val="single" w:sz="2" w:space="0" w:color="E3E3E3"/>
                <w:right w:val="single" w:sz="2" w:space="0" w:color="E3E3E3"/>
              </w:divBdr>
              <w:divsChild>
                <w:div w:id="1724789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55101523">
          <w:marLeft w:val="0"/>
          <w:marRight w:val="0"/>
          <w:marTop w:val="0"/>
          <w:marBottom w:val="0"/>
          <w:divBdr>
            <w:top w:val="single" w:sz="2" w:space="0" w:color="E3E3E3"/>
            <w:left w:val="single" w:sz="2" w:space="0" w:color="E3E3E3"/>
            <w:bottom w:val="single" w:sz="2" w:space="0" w:color="E3E3E3"/>
            <w:right w:val="single" w:sz="2" w:space="0" w:color="E3E3E3"/>
          </w:divBdr>
          <w:divsChild>
            <w:div w:id="1105418197">
              <w:marLeft w:val="0"/>
              <w:marRight w:val="0"/>
              <w:marTop w:val="0"/>
              <w:marBottom w:val="0"/>
              <w:divBdr>
                <w:top w:val="single" w:sz="2" w:space="0" w:color="E3E3E3"/>
                <w:left w:val="single" w:sz="2" w:space="0" w:color="E3E3E3"/>
                <w:bottom w:val="single" w:sz="2" w:space="0" w:color="E3E3E3"/>
                <w:right w:val="single" w:sz="2" w:space="0" w:color="E3E3E3"/>
              </w:divBdr>
            </w:div>
            <w:div w:id="755706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0732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8889">
          <w:marLeft w:val="0"/>
          <w:marRight w:val="0"/>
          <w:marTop w:val="0"/>
          <w:marBottom w:val="0"/>
          <w:divBdr>
            <w:top w:val="none" w:sz="0" w:space="0" w:color="auto"/>
            <w:left w:val="none" w:sz="0" w:space="0" w:color="auto"/>
            <w:bottom w:val="none" w:sz="0" w:space="0" w:color="auto"/>
            <w:right w:val="none" w:sz="0" w:space="0" w:color="auto"/>
          </w:divBdr>
          <w:divsChild>
            <w:div w:id="989868894">
              <w:marLeft w:val="0"/>
              <w:marRight w:val="0"/>
              <w:marTop w:val="0"/>
              <w:marBottom w:val="0"/>
              <w:divBdr>
                <w:top w:val="none" w:sz="0" w:space="0" w:color="auto"/>
                <w:left w:val="none" w:sz="0" w:space="0" w:color="auto"/>
                <w:bottom w:val="none" w:sz="0" w:space="0" w:color="auto"/>
                <w:right w:val="none" w:sz="0" w:space="0" w:color="auto"/>
              </w:divBdr>
              <w:divsChild>
                <w:div w:id="18862178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0290599">
      <w:bodyDiv w:val="1"/>
      <w:marLeft w:val="0"/>
      <w:marRight w:val="0"/>
      <w:marTop w:val="0"/>
      <w:marBottom w:val="0"/>
      <w:divBdr>
        <w:top w:val="none" w:sz="0" w:space="0" w:color="auto"/>
        <w:left w:val="none" w:sz="0" w:space="0" w:color="auto"/>
        <w:bottom w:val="none" w:sz="0" w:space="0" w:color="auto"/>
        <w:right w:val="none" w:sz="0" w:space="0" w:color="auto"/>
      </w:divBdr>
    </w:div>
    <w:div w:id="9974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498</Words>
  <Characters>2640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Rosenberg</dc:creator>
  <cp:keywords/>
  <dc:description/>
  <cp:lastModifiedBy>Lena Rosenberg</cp:lastModifiedBy>
  <cp:revision>56</cp:revision>
  <dcterms:created xsi:type="dcterms:W3CDTF">2024-10-29T11:48:00Z</dcterms:created>
  <dcterms:modified xsi:type="dcterms:W3CDTF">2024-10-29T12:29:00Z</dcterms:modified>
</cp:coreProperties>
</file>